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D8" w:rsidRPr="0030124F" w:rsidRDefault="000C07D8" w:rsidP="000C07D8">
      <w:pPr>
        <w:jc w:val="center"/>
        <w:rPr>
          <w:b/>
          <w:bCs/>
          <w:color w:val="1D1B11" w:themeColor="background2" w:themeShade="1A"/>
          <w:sz w:val="32"/>
          <w:szCs w:val="32"/>
          <w:u w:val="single"/>
        </w:rPr>
      </w:pPr>
      <w:r w:rsidRPr="0030124F">
        <w:rPr>
          <w:b/>
          <w:bCs/>
          <w:color w:val="1D1B11" w:themeColor="background2" w:themeShade="1A"/>
          <w:sz w:val="32"/>
          <w:szCs w:val="32"/>
          <w:u w:val="single"/>
        </w:rPr>
        <w:t>THE EDUCATIONAL SERVICES COMMISSION OF NEW JERSEY</w:t>
      </w:r>
    </w:p>
    <w:p w:rsidR="000C07D8" w:rsidRPr="0030124F" w:rsidRDefault="000C07D8" w:rsidP="000C07D8">
      <w:pPr>
        <w:jc w:val="center"/>
        <w:rPr>
          <w:rFonts w:ascii="Shruti" w:cs="Shruti"/>
          <w:b/>
          <w:bCs/>
          <w:color w:val="1D1B11" w:themeColor="background2" w:themeShade="1A"/>
          <w:sz w:val="22"/>
          <w:szCs w:val="22"/>
        </w:rPr>
      </w:pPr>
      <w:r w:rsidRPr="0030124F">
        <w:rPr>
          <w:rFonts w:ascii="Shruti" w:cs="Shruti"/>
          <w:b/>
          <w:bCs/>
          <w:color w:val="1D1B11" w:themeColor="background2" w:themeShade="1A"/>
          <w:sz w:val="22"/>
          <w:szCs w:val="22"/>
          <w:u w:val="single"/>
        </w:rPr>
        <w:t>PRESCRIBED FORM OF QUESTIONNAIRE</w:t>
      </w:r>
    </w:p>
    <w:p w:rsidR="000C07D8" w:rsidRPr="0030124F" w:rsidRDefault="000C07D8" w:rsidP="000C07D8">
      <w:pPr>
        <w:tabs>
          <w:tab w:val="center" w:pos="4680"/>
        </w:tabs>
        <w:jc w:val="center"/>
        <w:rPr>
          <w:rFonts w:ascii="Shruti" w:cs="Shruti"/>
          <w:b/>
          <w:bCs/>
          <w:color w:val="1D1B11" w:themeColor="background2" w:themeShade="1A"/>
          <w:sz w:val="22"/>
          <w:szCs w:val="22"/>
        </w:rPr>
      </w:pPr>
      <w:r w:rsidRPr="0030124F">
        <w:rPr>
          <w:rFonts w:ascii="Shruti" w:cs="Shruti"/>
          <w:b/>
          <w:bCs/>
          <w:color w:val="1D1B11" w:themeColor="background2" w:themeShade="1A"/>
          <w:sz w:val="22"/>
          <w:szCs w:val="22"/>
        </w:rPr>
        <w:t>(To accompany bid)</w:t>
      </w:r>
    </w:p>
    <w:p w:rsidR="000C07D8" w:rsidRPr="0030124F" w:rsidRDefault="000C07D8" w:rsidP="000C07D8">
      <w:pPr>
        <w:rPr>
          <w:rFonts w:ascii="Shruti" w:cs="Shruti"/>
          <w:b/>
          <w:bCs/>
          <w:color w:val="1D1B11" w:themeColor="background2" w:themeShade="1A"/>
          <w:sz w:val="22"/>
          <w:szCs w:val="22"/>
        </w:rPr>
      </w:pPr>
    </w:p>
    <w:p w:rsidR="000C07D8" w:rsidRPr="0030124F" w:rsidRDefault="000C07D8" w:rsidP="000C07D8">
      <w:pPr>
        <w:rPr>
          <w:rFonts w:ascii="Shruti" w:cs="Shruti"/>
          <w:b/>
          <w:bCs/>
          <w:color w:val="1D1B11" w:themeColor="background2" w:themeShade="1A"/>
          <w:sz w:val="22"/>
          <w:szCs w:val="22"/>
        </w:rPr>
      </w:pPr>
    </w:p>
    <w:p w:rsidR="000C07D8" w:rsidRPr="0030124F" w:rsidRDefault="000C07D8" w:rsidP="000C07D8">
      <w:pPr>
        <w:rPr>
          <w:b/>
          <w:bCs/>
          <w:color w:val="1D1B11" w:themeColor="background2" w:themeShade="1A"/>
          <w:sz w:val="20"/>
          <w:szCs w:val="20"/>
        </w:rPr>
      </w:pPr>
      <w:r w:rsidRPr="0030124F">
        <w:rPr>
          <w:b/>
          <w:bCs/>
          <w:color w:val="1D1B11" w:themeColor="background2" w:themeShade="1A"/>
        </w:rPr>
        <w:t>SURETY BOND</w:t>
      </w:r>
      <w:r w:rsidRPr="0030124F">
        <w:rPr>
          <w:b/>
          <w:bCs/>
          <w:color w:val="1D1B11" w:themeColor="background2" w:themeShade="1A"/>
          <w:sz w:val="20"/>
          <w:szCs w:val="20"/>
        </w:rPr>
        <w:tab/>
      </w:r>
    </w:p>
    <w:p w:rsidR="000C07D8" w:rsidRPr="0030124F" w:rsidRDefault="000C07D8" w:rsidP="000C07D8">
      <w:pPr>
        <w:rPr>
          <w:b/>
          <w:bCs/>
          <w:color w:val="1D1B11" w:themeColor="background2" w:themeShade="1A"/>
          <w:sz w:val="20"/>
          <w:szCs w:val="20"/>
        </w:rPr>
      </w:pPr>
    </w:p>
    <w:p w:rsidR="000C07D8" w:rsidRPr="0030124F" w:rsidRDefault="000C07D8" w:rsidP="000C07D8">
      <w:pPr>
        <w:ind w:left="720"/>
        <w:rPr>
          <w:b/>
          <w:bCs/>
          <w:color w:val="1D1B11" w:themeColor="background2" w:themeShade="1A"/>
          <w:sz w:val="20"/>
          <w:szCs w:val="20"/>
        </w:rPr>
      </w:pPr>
      <w:r w:rsidRPr="0030124F">
        <w:rPr>
          <w:b/>
          <w:bCs/>
          <w:color w:val="1D1B11" w:themeColor="background2" w:themeShade="1A"/>
          <w:sz w:val="20"/>
          <w:szCs w:val="20"/>
        </w:rPr>
        <w:t>_______ CORPORATE – Consent of Surety Attached</w:t>
      </w:r>
    </w:p>
    <w:p w:rsidR="000C07D8" w:rsidRPr="0030124F" w:rsidRDefault="000C07D8" w:rsidP="000C07D8">
      <w:pPr>
        <w:ind w:left="720"/>
        <w:rPr>
          <w:b/>
          <w:bCs/>
          <w:color w:val="1D1B11" w:themeColor="background2" w:themeShade="1A"/>
          <w:sz w:val="20"/>
          <w:szCs w:val="20"/>
        </w:rPr>
      </w:pPr>
    </w:p>
    <w:p w:rsidR="000C07D8" w:rsidRPr="0030124F" w:rsidRDefault="000C07D8" w:rsidP="000C07D8">
      <w:pPr>
        <w:ind w:left="720"/>
        <w:rPr>
          <w:b/>
          <w:bCs/>
          <w:color w:val="1D1B11" w:themeColor="background2" w:themeShade="1A"/>
          <w:sz w:val="20"/>
          <w:szCs w:val="20"/>
        </w:rPr>
      </w:pPr>
      <w:r w:rsidRPr="0030124F">
        <w:rPr>
          <w:b/>
          <w:bCs/>
          <w:color w:val="1D1B11" w:themeColor="background2" w:themeShade="1A"/>
          <w:sz w:val="20"/>
          <w:szCs w:val="20"/>
        </w:rPr>
        <w:t>_______ PERSONAL − Consent of Surety Attached</w:t>
      </w:r>
    </w:p>
    <w:p w:rsidR="000C07D8" w:rsidRPr="0030124F" w:rsidRDefault="000C07D8" w:rsidP="000C07D8">
      <w:pPr>
        <w:ind w:left="720"/>
        <w:rPr>
          <w:b/>
          <w:bCs/>
          <w:color w:val="1D1B11" w:themeColor="background2" w:themeShade="1A"/>
          <w:sz w:val="20"/>
          <w:szCs w:val="20"/>
        </w:rPr>
      </w:pPr>
    </w:p>
    <w:p w:rsidR="000C07D8" w:rsidRPr="0030124F" w:rsidRDefault="000C07D8" w:rsidP="000C07D8">
      <w:pPr>
        <w:rPr>
          <w:b/>
          <w:bCs/>
          <w:color w:val="1D1B11" w:themeColor="background2" w:themeShade="1A"/>
          <w:sz w:val="20"/>
          <w:szCs w:val="20"/>
        </w:rPr>
      </w:pPr>
    </w:p>
    <w:p w:rsidR="000C07D8" w:rsidRDefault="000C07D8" w:rsidP="000C07D8">
      <w:pPr>
        <w:rPr>
          <w:b/>
          <w:bCs/>
          <w:color w:val="1D1B11" w:themeColor="background2" w:themeShade="1A"/>
        </w:rPr>
      </w:pPr>
      <w:r w:rsidRPr="0030124F">
        <w:rPr>
          <w:b/>
          <w:bCs/>
          <w:color w:val="1D1B11" w:themeColor="background2" w:themeShade="1A"/>
        </w:rPr>
        <w:t xml:space="preserve">FAMILIARITY WITH CONDITIONS OF CONTRACT </w:t>
      </w:r>
    </w:p>
    <w:p w:rsidR="000C07D8" w:rsidRPr="0030124F" w:rsidRDefault="000C07D8" w:rsidP="000C07D8">
      <w:pPr>
        <w:rPr>
          <w:b/>
          <w:bCs/>
          <w:color w:val="1D1B11" w:themeColor="background2" w:themeShade="1A"/>
        </w:rPr>
      </w:pPr>
      <w:bookmarkStart w:id="0" w:name="_GoBack"/>
      <w:bookmarkEnd w:id="0"/>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 xml:space="preserve">Have you read carefully the applicable New Jersey Statutes, regulations, procedures, the rules of the local board of education pertaining to student transportation, the specifications upon the basis of which the </w:t>
      </w:r>
      <w:r w:rsidRPr="0030124F">
        <w:rPr>
          <w:b/>
          <w:bCs/>
          <w:color w:val="1D1B11" w:themeColor="background2" w:themeShade="1A"/>
          <w:u w:val="single"/>
        </w:rPr>
        <w:t>accompanying bid</w:t>
      </w:r>
      <w:r w:rsidRPr="0030124F">
        <w:rPr>
          <w:b/>
          <w:bCs/>
          <w:color w:val="1D1B11" w:themeColor="background2" w:themeShade="1A"/>
        </w:rPr>
        <w:t xml:space="preserve"> is submitted, and the contract which the successful bidder will be required to execute?</w:t>
      </w:r>
    </w:p>
    <w:p w:rsidR="000C07D8" w:rsidRPr="0030124F" w:rsidRDefault="000C07D8" w:rsidP="000C07D8">
      <w:pPr>
        <w:rPr>
          <w:b/>
          <w:bCs/>
          <w:color w:val="1D1B11" w:themeColor="background2" w:themeShade="1A"/>
        </w:rPr>
      </w:pPr>
    </w:p>
    <w:p w:rsidR="000C07D8" w:rsidRDefault="000C07D8" w:rsidP="000C07D8">
      <w:pPr>
        <w:tabs>
          <w:tab w:val="left" w:pos="-1440"/>
        </w:tabs>
        <w:ind w:left="1440" w:hanging="1440"/>
        <w:rPr>
          <w:b/>
          <w:bCs/>
          <w:color w:val="1D1B11" w:themeColor="background2" w:themeShade="1A"/>
        </w:rPr>
      </w:pPr>
      <w:r w:rsidRPr="0030124F">
        <w:rPr>
          <w:b/>
          <w:bCs/>
          <w:color w:val="1D1B11" w:themeColor="background2" w:themeShade="1A"/>
        </w:rPr>
        <w:t>Yes_____</w:t>
      </w:r>
      <w:r w:rsidRPr="0030124F">
        <w:rPr>
          <w:b/>
          <w:bCs/>
          <w:color w:val="1D1B11" w:themeColor="background2" w:themeShade="1A"/>
        </w:rPr>
        <w:tab/>
        <w:t>No_____</w:t>
      </w:r>
    </w:p>
    <w:p w:rsidR="000C07D8" w:rsidRPr="0030124F" w:rsidRDefault="000C07D8" w:rsidP="000C07D8">
      <w:pPr>
        <w:tabs>
          <w:tab w:val="left" w:pos="-1440"/>
        </w:tabs>
        <w:ind w:left="1440" w:hanging="1440"/>
        <w:rPr>
          <w:b/>
          <w:bCs/>
          <w:color w:val="1D1B11" w:themeColor="background2" w:themeShade="1A"/>
        </w:rPr>
      </w:pP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EXPERIENCE OF BIDDER</w:t>
      </w:r>
      <w:r w:rsidRPr="0030124F">
        <w:rPr>
          <w:b/>
          <w:bCs/>
          <w:color w:val="1D1B11" w:themeColor="background2" w:themeShade="1A"/>
        </w:rPr>
        <w:tab/>
      </w:r>
      <w:r w:rsidRPr="0030124F">
        <w:rPr>
          <w:b/>
          <w:bCs/>
          <w:color w:val="1D1B11" w:themeColor="background2" w:themeShade="1A"/>
        </w:rPr>
        <w:tab/>
      </w:r>
      <w:r w:rsidRPr="0030124F">
        <w:rPr>
          <w:b/>
          <w:bCs/>
          <w:color w:val="1D1B11" w:themeColor="background2" w:themeShade="1A"/>
        </w:rPr>
        <w:tab/>
      </w:r>
      <w:r w:rsidRPr="0030124F">
        <w:rPr>
          <w:b/>
          <w:bCs/>
          <w:color w:val="1D1B11" w:themeColor="background2" w:themeShade="1A"/>
        </w:rPr>
        <w:tab/>
        <w:t>Bid Number: __________________</w:t>
      </w: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1.   Have you had previous experience in school or other bus transportation? ___</w:t>
      </w:r>
      <w:proofErr w:type="spellStart"/>
      <w:r w:rsidRPr="0030124F">
        <w:rPr>
          <w:b/>
          <w:bCs/>
          <w:color w:val="1D1B11" w:themeColor="background2" w:themeShade="1A"/>
        </w:rPr>
        <w:t>Yes___No</w:t>
      </w:r>
      <w:proofErr w:type="spellEnd"/>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 xml:space="preserve">2.   If yes, how many </w:t>
      </w:r>
      <w:proofErr w:type="spellStart"/>
      <w:r w:rsidRPr="0030124F">
        <w:rPr>
          <w:b/>
          <w:bCs/>
          <w:color w:val="1D1B11" w:themeColor="background2" w:themeShade="1A"/>
        </w:rPr>
        <w:t>years experience</w:t>
      </w:r>
      <w:proofErr w:type="spellEnd"/>
      <w:r w:rsidRPr="0030124F">
        <w:rPr>
          <w:b/>
          <w:bCs/>
          <w:color w:val="1D1B11" w:themeColor="background2" w:themeShade="1A"/>
        </w:rPr>
        <w:t>? ________________</w:t>
      </w: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3.   Briefly state the nature of this experience. ______________________________________</w:t>
      </w: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_____________________________________________________________________________</w:t>
      </w: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_____________________________________________________________________________</w:t>
      </w: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Company Name_____________________________________________________________</w:t>
      </w:r>
    </w:p>
    <w:p w:rsidR="000C07D8" w:rsidRPr="0030124F" w:rsidRDefault="000C07D8" w:rsidP="000C07D8">
      <w:pPr>
        <w:ind w:firstLine="3600"/>
        <w:rPr>
          <w:b/>
          <w:bCs/>
          <w:color w:val="1D1B11" w:themeColor="background2" w:themeShade="1A"/>
        </w:rPr>
      </w:pPr>
      <w:r w:rsidRPr="0030124F">
        <w:rPr>
          <w:b/>
          <w:bCs/>
          <w:color w:val="1D1B11" w:themeColor="background2" w:themeShade="1A"/>
        </w:rPr>
        <w:t>(Print or Type)</w:t>
      </w: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Address______________________________________________________________________</w:t>
      </w: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_____________________________________________________________________________</w:t>
      </w: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Authorized Bidder’s Name and Title______________________________________________</w:t>
      </w:r>
    </w:p>
    <w:p w:rsidR="000C07D8" w:rsidRPr="0030124F" w:rsidRDefault="000C07D8" w:rsidP="000C07D8">
      <w:pPr>
        <w:ind w:firstLine="5040"/>
        <w:rPr>
          <w:b/>
          <w:bCs/>
          <w:color w:val="1D1B11" w:themeColor="background2" w:themeShade="1A"/>
        </w:rPr>
      </w:pPr>
      <w:r w:rsidRPr="0030124F">
        <w:rPr>
          <w:b/>
          <w:bCs/>
          <w:color w:val="1D1B11" w:themeColor="background2" w:themeShade="1A"/>
        </w:rPr>
        <w:t>(Print or Type)</w:t>
      </w:r>
    </w:p>
    <w:p w:rsidR="000C07D8" w:rsidRPr="0030124F" w:rsidRDefault="000C07D8" w:rsidP="000C07D8">
      <w:pPr>
        <w:rPr>
          <w:b/>
          <w:bCs/>
          <w:color w:val="1D1B11" w:themeColor="background2" w:themeShade="1A"/>
        </w:rPr>
      </w:pPr>
    </w:p>
    <w:p w:rsidR="000C07D8" w:rsidRPr="0030124F" w:rsidRDefault="000C07D8" w:rsidP="000C07D8">
      <w:pPr>
        <w:rPr>
          <w:b/>
          <w:bCs/>
          <w:color w:val="1D1B11" w:themeColor="background2" w:themeShade="1A"/>
        </w:rPr>
      </w:pPr>
      <w:r w:rsidRPr="0030124F">
        <w:rPr>
          <w:b/>
          <w:bCs/>
          <w:color w:val="1D1B11" w:themeColor="background2" w:themeShade="1A"/>
        </w:rPr>
        <w:t>Authorized Signature___________________________________________________________</w:t>
      </w:r>
    </w:p>
    <w:p w:rsidR="00C3566F" w:rsidRDefault="00C3566F"/>
    <w:sectPr w:rsidR="00C3566F" w:rsidSect="000C0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D8"/>
    <w:rsid w:val="000C07D8"/>
    <w:rsid w:val="00C3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Mindful Dominion</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czarate</dc:creator>
  <cp:lastModifiedBy>czarate</cp:lastModifiedBy>
  <cp:revision>1</cp:revision>
  <dcterms:created xsi:type="dcterms:W3CDTF">2018-03-15T12:59:00Z</dcterms:created>
  <dcterms:modified xsi:type="dcterms:W3CDTF">2018-03-15T13:00:00Z</dcterms:modified>
</cp:coreProperties>
</file>